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Prireditev za starejše krajane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Sreda, 20. novembra 2019, ob 17.00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Hmeljarski dom, Petrovče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A. Politi: Preludio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Miha Šorn, kitara,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Maruša Mirnik,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M. Droždžovski: Bossa for Every Day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Lana Oblak, kitara,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Maruša Mirnik,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Trad./arr. Thierry Tisserand: Valse venezuelienne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Lana Oblak, komorna igra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Maša Šuster, komorna igra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Ula Beltram, komorna igra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Maša Hacin, komorna igra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Maruša Mirnik,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Maruša Mirnik, prof. (1, 2, 3)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M. Mirnik, prof.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