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86D5" w14:textId="4DF7886D" w:rsidR="001A7B6A" w:rsidRDefault="006D2F1F">
      <w:r w:rsidRPr="00146535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C39ADFE" wp14:editId="42D20710">
            <wp:simplePos x="0" y="0"/>
            <wp:positionH relativeFrom="column">
              <wp:posOffset>-191068</wp:posOffset>
            </wp:positionH>
            <wp:positionV relativeFrom="paragraph">
              <wp:posOffset>-395785</wp:posOffset>
            </wp:positionV>
            <wp:extent cx="3239660" cy="1310185"/>
            <wp:effectExtent l="0" t="0" r="0" b="4445"/>
            <wp:wrapNone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2" t="16484" r="50221" b="-2141"/>
                    <a:stretch/>
                  </pic:blipFill>
                  <pic:spPr bwMode="auto">
                    <a:xfrm>
                      <a:off x="0" y="0"/>
                      <a:ext cx="3239660" cy="1310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01289" w14:textId="77777777" w:rsidR="006D2F1F" w:rsidRDefault="006D2F1F"/>
    <w:p w14:paraId="29D37B73" w14:textId="77777777" w:rsidR="006D2F1F" w:rsidRDefault="006D2F1F"/>
    <w:p w14:paraId="276A1156" w14:textId="77777777" w:rsidR="006D2F1F" w:rsidRDefault="006D2F1F"/>
    <w:tbl>
      <w:tblPr>
        <w:tblStyle w:val="Svetlamreapoudarek5"/>
        <w:tblpPr w:leftFromText="141" w:rightFromText="141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6912"/>
        <w:gridCol w:w="2127"/>
      </w:tblGrid>
      <w:tr w:rsidR="006D2F1F" w:rsidRPr="009855B6" w14:paraId="62BC7259" w14:textId="77777777" w:rsidTr="006D2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2AB6604E" w14:textId="77777777" w:rsidR="006D2F1F" w:rsidRPr="009855B6" w:rsidRDefault="006D2F1F" w:rsidP="006D2F1F">
            <w:pPr>
              <w:rPr>
                <w:rFonts w:asciiTheme="minorHAnsi" w:hAnsiTheme="minorHAnsi"/>
                <w:i/>
                <w:sz w:val="48"/>
                <w:szCs w:val="48"/>
              </w:rPr>
            </w:pPr>
            <w:r w:rsidRPr="009855B6">
              <w:rPr>
                <w:rFonts w:asciiTheme="minorHAnsi" w:hAnsiTheme="minorHAnsi"/>
                <w:i/>
                <w:sz w:val="48"/>
                <w:szCs w:val="48"/>
              </w:rPr>
              <w:t>CENIK UPORABE</w:t>
            </w:r>
          </w:p>
        </w:tc>
        <w:tc>
          <w:tcPr>
            <w:tcW w:w="2127" w:type="dxa"/>
          </w:tcPr>
          <w:p w14:paraId="31995772" w14:textId="77777777" w:rsidR="006D2F1F" w:rsidRPr="009855B6" w:rsidRDefault="006D2F1F" w:rsidP="006D2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48"/>
                <w:szCs w:val="48"/>
              </w:rPr>
            </w:pPr>
            <w:r w:rsidRPr="009855B6">
              <w:rPr>
                <w:rFonts w:asciiTheme="minorHAnsi" w:hAnsiTheme="minorHAnsi"/>
                <w:i/>
                <w:sz w:val="48"/>
                <w:szCs w:val="48"/>
              </w:rPr>
              <w:t>CENA</w:t>
            </w:r>
          </w:p>
        </w:tc>
      </w:tr>
      <w:tr w:rsidR="006D2F1F" w:rsidRPr="009855B6" w14:paraId="0CD79BCA" w14:textId="77777777" w:rsidTr="006D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27BBA8A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>dvorana – do 4 ure</w:t>
            </w:r>
          </w:p>
          <w:p w14:paraId="0FB023CA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 xml:space="preserve">                      od 4 do 8 ur</w:t>
            </w:r>
          </w:p>
          <w:p w14:paraId="7359C656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 xml:space="preserve">                      celodnevni najem</w:t>
            </w:r>
          </w:p>
        </w:tc>
        <w:tc>
          <w:tcPr>
            <w:tcW w:w="2127" w:type="dxa"/>
          </w:tcPr>
          <w:p w14:paraId="561AB5CC" w14:textId="77777777" w:rsidR="006D2F1F" w:rsidRPr="009855B6" w:rsidRDefault="006D2F1F" w:rsidP="006D2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>120,00 €</w:t>
            </w:r>
          </w:p>
          <w:p w14:paraId="59BD23F5" w14:textId="77777777" w:rsidR="006D2F1F" w:rsidRPr="009855B6" w:rsidRDefault="006D2F1F" w:rsidP="006D2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 xml:space="preserve">170,00 € </w:t>
            </w:r>
          </w:p>
          <w:p w14:paraId="48194778" w14:textId="77777777" w:rsidR="006D2F1F" w:rsidRPr="009855B6" w:rsidRDefault="006D2F1F" w:rsidP="006D2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>220,00 €</w:t>
            </w:r>
          </w:p>
        </w:tc>
      </w:tr>
      <w:tr w:rsidR="006D2F1F" w:rsidRPr="009855B6" w14:paraId="3A730D66" w14:textId="77777777" w:rsidTr="006D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46805C04" w14:textId="77777777" w:rsidR="006D2F1F" w:rsidRPr="004219B9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4219B9">
              <w:rPr>
                <w:rFonts w:asciiTheme="minorHAnsi" w:hAnsiTheme="minorHAnsi"/>
                <w:sz w:val="32"/>
                <w:szCs w:val="32"/>
              </w:rPr>
              <w:t>baletna dvorana – do 4 ure</w:t>
            </w:r>
          </w:p>
          <w:p w14:paraId="4556D1CE" w14:textId="77777777" w:rsidR="006D2F1F" w:rsidRPr="004219B9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4219B9">
              <w:rPr>
                <w:rFonts w:asciiTheme="minorHAnsi" w:hAnsiTheme="minorHAnsi"/>
                <w:sz w:val="32"/>
                <w:szCs w:val="32"/>
              </w:rPr>
              <w:t xml:space="preserve">                                    od 4 do 8 ur</w:t>
            </w:r>
          </w:p>
          <w:p w14:paraId="2EBBA933" w14:textId="77777777" w:rsidR="006D2F1F" w:rsidRPr="004219B9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4219B9">
              <w:rPr>
                <w:rFonts w:asciiTheme="minorHAnsi" w:hAnsiTheme="minorHAnsi"/>
                <w:sz w:val="32"/>
                <w:szCs w:val="32"/>
              </w:rPr>
              <w:t xml:space="preserve">                                    celodnevni najem</w:t>
            </w:r>
            <w:r w:rsidRPr="004219B9">
              <w:rPr>
                <w:rFonts w:asciiTheme="minorHAnsi" w:hAnsiTheme="minorHAnsi"/>
                <w:sz w:val="32"/>
                <w:szCs w:val="32"/>
              </w:rPr>
              <w:tab/>
            </w:r>
          </w:p>
          <w:p w14:paraId="7056C970" w14:textId="77777777" w:rsidR="006D2F1F" w:rsidRPr="004219B9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4219B9">
              <w:rPr>
                <w:rFonts w:asciiTheme="minorHAnsi" w:hAnsiTheme="minorHAnsi"/>
                <w:sz w:val="32"/>
                <w:szCs w:val="32"/>
              </w:rPr>
              <w:t xml:space="preserve">                                    na uro, večkraten najem   </w:t>
            </w:r>
          </w:p>
        </w:tc>
        <w:tc>
          <w:tcPr>
            <w:tcW w:w="2127" w:type="dxa"/>
          </w:tcPr>
          <w:p w14:paraId="4C7ACB91" w14:textId="77777777" w:rsidR="006D2F1F" w:rsidRPr="004219B9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4219B9">
              <w:rPr>
                <w:sz w:val="32"/>
                <w:szCs w:val="32"/>
              </w:rPr>
              <w:t>50,00 €</w:t>
            </w:r>
          </w:p>
          <w:p w14:paraId="1DE05983" w14:textId="77777777" w:rsidR="006D2F1F" w:rsidRPr="004219B9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4219B9">
              <w:rPr>
                <w:sz w:val="32"/>
                <w:szCs w:val="32"/>
              </w:rPr>
              <w:t>75,00 €</w:t>
            </w:r>
          </w:p>
          <w:p w14:paraId="42D6B647" w14:textId="77777777" w:rsidR="006D2F1F" w:rsidRPr="004219B9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4219B9">
              <w:rPr>
                <w:sz w:val="32"/>
                <w:szCs w:val="32"/>
              </w:rPr>
              <w:t>100,00 €</w:t>
            </w:r>
          </w:p>
          <w:p w14:paraId="421BAAC5" w14:textId="1F4DAFB9" w:rsidR="006D2F1F" w:rsidRPr="004219B9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4219B9">
              <w:rPr>
                <w:sz w:val="32"/>
                <w:szCs w:val="32"/>
              </w:rPr>
              <w:t>2</w:t>
            </w:r>
            <w:r w:rsidR="005A5079">
              <w:rPr>
                <w:sz w:val="32"/>
                <w:szCs w:val="32"/>
              </w:rPr>
              <w:t>0</w:t>
            </w:r>
            <w:r w:rsidRPr="004219B9">
              <w:rPr>
                <w:sz w:val="32"/>
                <w:szCs w:val="32"/>
              </w:rPr>
              <w:t>,00 €</w:t>
            </w:r>
            <w:r w:rsidRPr="004219B9">
              <w:rPr>
                <w:b/>
                <w:sz w:val="32"/>
                <w:szCs w:val="32"/>
              </w:rPr>
              <w:t xml:space="preserve">  </w:t>
            </w:r>
          </w:p>
        </w:tc>
      </w:tr>
      <w:tr w:rsidR="006D2F1F" w:rsidRPr="009855B6" w14:paraId="64A67CA4" w14:textId="77777777" w:rsidTr="006D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AD5E6FB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 xml:space="preserve">atrij – enkraten najem </w:t>
            </w:r>
          </w:p>
        </w:tc>
        <w:tc>
          <w:tcPr>
            <w:tcW w:w="2127" w:type="dxa"/>
          </w:tcPr>
          <w:p w14:paraId="2B0B1EBA" w14:textId="77777777" w:rsidR="006D2F1F" w:rsidRPr="009855B6" w:rsidRDefault="006D2F1F" w:rsidP="006D2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>80,00 €</w:t>
            </w:r>
          </w:p>
        </w:tc>
      </w:tr>
      <w:tr w:rsidR="006D2F1F" w:rsidRPr="009855B6" w14:paraId="4F320291" w14:textId="77777777" w:rsidTr="006D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62088CD2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>učilnica – na uro</w:t>
            </w:r>
          </w:p>
        </w:tc>
        <w:tc>
          <w:tcPr>
            <w:tcW w:w="2127" w:type="dxa"/>
          </w:tcPr>
          <w:p w14:paraId="7D0F4E0B" w14:textId="77777777" w:rsidR="006D2F1F" w:rsidRPr="009855B6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 xml:space="preserve">20,00 </w:t>
            </w:r>
            <w:r w:rsidRPr="009855B6">
              <w:rPr>
                <w:rFonts w:cstheme="minorHAnsi"/>
                <w:sz w:val="32"/>
                <w:szCs w:val="32"/>
              </w:rPr>
              <w:t>€</w:t>
            </w:r>
          </w:p>
        </w:tc>
      </w:tr>
      <w:tr w:rsidR="006D2F1F" w:rsidRPr="009855B6" w14:paraId="498EA1D5" w14:textId="77777777" w:rsidTr="006D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4C995735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 xml:space="preserve">učilnica – na uro, večkraten najem </w:t>
            </w:r>
            <w:r w:rsidRPr="009855B6">
              <w:rPr>
                <w:rFonts w:asciiTheme="minorHAnsi" w:hAnsiTheme="minorHAnsi"/>
                <w:sz w:val="24"/>
                <w:szCs w:val="24"/>
              </w:rPr>
              <w:t>(10 ur ali več)</w:t>
            </w:r>
          </w:p>
        </w:tc>
        <w:tc>
          <w:tcPr>
            <w:tcW w:w="2127" w:type="dxa"/>
          </w:tcPr>
          <w:p w14:paraId="31B360A0" w14:textId="462D0A2E" w:rsidR="006D2F1F" w:rsidRPr="009855B6" w:rsidRDefault="005A5079" w:rsidP="005A50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10</w:t>
            </w:r>
            <w:r w:rsidR="006D2F1F" w:rsidRPr="009855B6">
              <w:rPr>
                <w:sz w:val="32"/>
                <w:szCs w:val="32"/>
              </w:rPr>
              <w:t>,00 €</w:t>
            </w:r>
          </w:p>
        </w:tc>
      </w:tr>
      <w:tr w:rsidR="006D2F1F" w:rsidRPr="009855B6" w14:paraId="415CCC7D" w14:textId="77777777" w:rsidTr="006D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FE33BB2" w14:textId="77777777" w:rsidR="006D2F1F" w:rsidRPr="004219B9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4219B9">
              <w:rPr>
                <w:rFonts w:asciiTheme="minorHAnsi" w:hAnsiTheme="minorHAnsi"/>
                <w:sz w:val="32"/>
                <w:szCs w:val="32"/>
              </w:rPr>
              <w:t>marimba</w:t>
            </w:r>
            <w:proofErr w:type="spellEnd"/>
            <w:r w:rsidRPr="004219B9">
              <w:rPr>
                <w:rFonts w:asciiTheme="minorHAnsi" w:hAnsiTheme="minorHAnsi"/>
                <w:sz w:val="32"/>
                <w:szCs w:val="32"/>
              </w:rPr>
              <w:t>, klavir, harfa  – enkratna izposoja na šoli</w:t>
            </w:r>
          </w:p>
          <w:p w14:paraId="4B761B44" w14:textId="77777777" w:rsidR="006D2F1F" w:rsidRPr="004219B9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4219B9">
              <w:rPr>
                <w:rFonts w:asciiTheme="minorHAnsi" w:hAnsiTheme="minorHAnsi"/>
                <w:sz w:val="32"/>
                <w:szCs w:val="32"/>
              </w:rPr>
              <w:t xml:space="preserve">   mesečna izposoja izven šole, fizični osebi</w:t>
            </w:r>
          </w:p>
          <w:p w14:paraId="0D00E66F" w14:textId="77777777" w:rsidR="006D2F1F" w:rsidRPr="004219B9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4219B9">
              <w:rPr>
                <w:rFonts w:asciiTheme="minorHAnsi" w:hAnsiTheme="minorHAnsi"/>
                <w:sz w:val="32"/>
                <w:szCs w:val="32"/>
              </w:rPr>
              <w:t xml:space="preserve">   mesečna izposoja izven šole, pravni osebi</w:t>
            </w:r>
          </w:p>
          <w:p w14:paraId="7694E4EC" w14:textId="77777777" w:rsidR="006D2F1F" w:rsidRPr="004219B9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1F1F34" w14:textId="77777777" w:rsidR="006D2F1F" w:rsidRPr="004219B9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4219B9">
              <w:rPr>
                <w:sz w:val="32"/>
                <w:szCs w:val="32"/>
              </w:rPr>
              <w:t xml:space="preserve">30,00 </w:t>
            </w:r>
            <w:r w:rsidRPr="004219B9">
              <w:rPr>
                <w:rFonts w:cstheme="minorHAnsi"/>
                <w:sz w:val="32"/>
                <w:szCs w:val="32"/>
              </w:rPr>
              <w:t>€</w:t>
            </w:r>
          </w:p>
          <w:p w14:paraId="49FCF644" w14:textId="77777777" w:rsidR="006D2F1F" w:rsidRPr="004219B9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4219B9">
              <w:rPr>
                <w:rFonts w:cstheme="minorHAnsi"/>
                <w:sz w:val="32"/>
                <w:szCs w:val="32"/>
              </w:rPr>
              <w:t>50,00 €</w:t>
            </w:r>
          </w:p>
          <w:p w14:paraId="08806985" w14:textId="77777777" w:rsidR="006D2F1F" w:rsidRPr="004219B9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4219B9">
              <w:rPr>
                <w:rFonts w:cstheme="minorHAnsi"/>
                <w:sz w:val="32"/>
                <w:szCs w:val="32"/>
              </w:rPr>
              <w:t>100,00€</w:t>
            </w:r>
          </w:p>
        </w:tc>
      </w:tr>
      <w:tr w:rsidR="006D2F1F" w:rsidRPr="009855B6" w14:paraId="704484F9" w14:textId="77777777" w:rsidTr="006D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201DA197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>tolkala komplet, enkratna izposoja na šoli</w:t>
            </w:r>
          </w:p>
        </w:tc>
        <w:tc>
          <w:tcPr>
            <w:tcW w:w="2127" w:type="dxa"/>
          </w:tcPr>
          <w:p w14:paraId="2BCCF0F4" w14:textId="77777777" w:rsidR="006D2F1F" w:rsidRPr="009855B6" w:rsidRDefault="006D2F1F" w:rsidP="006D2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 xml:space="preserve">50,00 </w:t>
            </w:r>
            <w:r w:rsidRPr="009855B6">
              <w:rPr>
                <w:rFonts w:cstheme="minorHAnsi"/>
                <w:sz w:val="32"/>
                <w:szCs w:val="32"/>
              </w:rPr>
              <w:t>€</w:t>
            </w:r>
          </w:p>
        </w:tc>
      </w:tr>
      <w:tr w:rsidR="006D2F1F" w:rsidRPr="009855B6" w14:paraId="050A4DAF" w14:textId="77777777" w:rsidTr="006D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0FAE377A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>posamezna tolkala (ksilofon,  vibrafon), enkratna izposoja na šoli</w:t>
            </w:r>
          </w:p>
        </w:tc>
        <w:tc>
          <w:tcPr>
            <w:tcW w:w="2127" w:type="dxa"/>
          </w:tcPr>
          <w:p w14:paraId="2992EFE8" w14:textId="77777777" w:rsidR="006D2F1F" w:rsidRPr="009855B6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 xml:space="preserve">20,00 </w:t>
            </w:r>
            <w:r w:rsidRPr="009855B6">
              <w:rPr>
                <w:rFonts w:cstheme="minorHAnsi"/>
                <w:sz w:val="32"/>
                <w:szCs w:val="32"/>
              </w:rPr>
              <w:t>€</w:t>
            </w:r>
          </w:p>
        </w:tc>
      </w:tr>
      <w:tr w:rsidR="006D2F1F" w:rsidRPr="009855B6" w14:paraId="304E794C" w14:textId="77777777" w:rsidTr="006D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7752E11A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>projektor – enkraten najem</w:t>
            </w:r>
          </w:p>
        </w:tc>
        <w:tc>
          <w:tcPr>
            <w:tcW w:w="2127" w:type="dxa"/>
          </w:tcPr>
          <w:p w14:paraId="41929AEE" w14:textId="77777777" w:rsidR="006D2F1F" w:rsidRPr="009855B6" w:rsidRDefault="006D2F1F" w:rsidP="006D2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 xml:space="preserve">30,00 </w:t>
            </w:r>
            <w:r w:rsidRPr="009855B6">
              <w:rPr>
                <w:rFonts w:cstheme="minorHAnsi"/>
                <w:sz w:val="32"/>
                <w:szCs w:val="32"/>
              </w:rPr>
              <w:t>€</w:t>
            </w:r>
          </w:p>
        </w:tc>
      </w:tr>
      <w:tr w:rsidR="006D2F1F" w:rsidRPr="009855B6" w14:paraId="35853B37" w14:textId="77777777" w:rsidTr="006D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4D903479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>ozvočenje – enkraten najem</w:t>
            </w:r>
          </w:p>
        </w:tc>
        <w:tc>
          <w:tcPr>
            <w:tcW w:w="2127" w:type="dxa"/>
          </w:tcPr>
          <w:p w14:paraId="3039D3F5" w14:textId="77777777" w:rsidR="006D2F1F" w:rsidRPr="009855B6" w:rsidRDefault="006D2F1F" w:rsidP="006D2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 xml:space="preserve">50,00 </w:t>
            </w:r>
            <w:r w:rsidRPr="009855B6">
              <w:rPr>
                <w:rFonts w:cstheme="minorHAnsi"/>
                <w:sz w:val="32"/>
                <w:szCs w:val="32"/>
              </w:rPr>
              <w:t>€</w:t>
            </w:r>
          </w:p>
        </w:tc>
      </w:tr>
      <w:tr w:rsidR="006D2F1F" w:rsidRPr="009855B6" w14:paraId="30DA2BF2" w14:textId="77777777" w:rsidTr="006D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14:paraId="533D8552" w14:textId="77777777" w:rsidR="006D2F1F" w:rsidRPr="009855B6" w:rsidRDefault="006D2F1F" w:rsidP="006D2F1F">
            <w:pPr>
              <w:rPr>
                <w:rFonts w:asciiTheme="minorHAnsi" w:hAnsiTheme="minorHAnsi"/>
                <w:sz w:val="32"/>
                <w:szCs w:val="32"/>
              </w:rPr>
            </w:pPr>
            <w:r w:rsidRPr="009855B6">
              <w:rPr>
                <w:rFonts w:asciiTheme="minorHAnsi" w:hAnsiTheme="minorHAnsi"/>
                <w:sz w:val="32"/>
                <w:szCs w:val="32"/>
              </w:rPr>
              <w:t>reflektorska razsvetljava – enkraten najem</w:t>
            </w:r>
          </w:p>
        </w:tc>
        <w:tc>
          <w:tcPr>
            <w:tcW w:w="2127" w:type="dxa"/>
          </w:tcPr>
          <w:p w14:paraId="7A307A8B" w14:textId="77777777" w:rsidR="006D2F1F" w:rsidRPr="009855B6" w:rsidRDefault="006D2F1F" w:rsidP="006D2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855B6">
              <w:rPr>
                <w:sz w:val="32"/>
                <w:szCs w:val="32"/>
              </w:rPr>
              <w:t xml:space="preserve">30,00 €     </w:t>
            </w:r>
          </w:p>
        </w:tc>
      </w:tr>
    </w:tbl>
    <w:p w14:paraId="0297DB2D" w14:textId="77777777" w:rsidR="006D2F1F" w:rsidRPr="006D2F1F" w:rsidRDefault="006D2F1F">
      <w:pPr>
        <w:rPr>
          <w:sz w:val="20"/>
          <w:szCs w:val="20"/>
        </w:rPr>
      </w:pPr>
    </w:p>
    <w:p w14:paraId="0DC2692E" w14:textId="436E8958" w:rsidR="00F66BD8" w:rsidRDefault="00D33D63">
      <w:r>
        <w:t xml:space="preserve">Neprofitnim organizacijam </w:t>
      </w:r>
      <w:r w:rsidR="000964BE">
        <w:t xml:space="preserve"> priznamo </w:t>
      </w:r>
      <w:r w:rsidR="001A7B6A">
        <w:t>5</w:t>
      </w:r>
      <w:r>
        <w:t>0 % popust</w:t>
      </w:r>
      <w:r w:rsidR="00817949">
        <w:t>a</w:t>
      </w:r>
      <w:r>
        <w:t>.</w:t>
      </w:r>
    </w:p>
    <w:p w14:paraId="7649CE58" w14:textId="77777777" w:rsidR="00F66BD8" w:rsidRDefault="002A127B">
      <w:r>
        <w:t>Za izposojo instrumentov izven šole se obračuna dvakratno ceno.</w:t>
      </w:r>
    </w:p>
    <w:p w14:paraId="087DEE7F" w14:textId="77777777" w:rsidR="009855B6" w:rsidRDefault="00F66BD8" w:rsidP="009855B6">
      <w:pPr>
        <w:spacing w:after="0"/>
      </w:pPr>
      <w:r w:rsidRPr="00F66BD8">
        <w:t>Smo mali davčni zavezanec, DDV po 94. člen ZDDV ni obračunan.</w:t>
      </w:r>
    </w:p>
    <w:p w14:paraId="62334099" w14:textId="77777777" w:rsidR="009855B6" w:rsidRDefault="009855B6" w:rsidP="009855B6">
      <w:pPr>
        <w:spacing w:after="0"/>
      </w:pPr>
    </w:p>
    <w:p w14:paraId="63420BD7" w14:textId="77777777" w:rsidR="000964BE" w:rsidRDefault="000964BE" w:rsidP="009855B6">
      <w:pPr>
        <w:spacing w:after="0" w:line="240" w:lineRule="auto"/>
        <w:ind w:left="4956" w:firstLine="708"/>
      </w:pPr>
      <w:r>
        <w:t>Maja Klanjšček</w:t>
      </w:r>
    </w:p>
    <w:p w14:paraId="77CD2446" w14:textId="77777777" w:rsidR="000964BE" w:rsidRDefault="000964BE" w:rsidP="009855B6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5B6">
        <w:t xml:space="preserve">   </w:t>
      </w:r>
      <w:r>
        <w:t>ravnateljica</w:t>
      </w:r>
    </w:p>
    <w:sectPr w:rsidR="0009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D8"/>
    <w:rsid w:val="000964BE"/>
    <w:rsid w:val="001662AF"/>
    <w:rsid w:val="001A7B6A"/>
    <w:rsid w:val="002A127B"/>
    <w:rsid w:val="004219B9"/>
    <w:rsid w:val="004A01CC"/>
    <w:rsid w:val="005A5079"/>
    <w:rsid w:val="005F4F66"/>
    <w:rsid w:val="006D2F1F"/>
    <w:rsid w:val="00701155"/>
    <w:rsid w:val="00723C7D"/>
    <w:rsid w:val="00817949"/>
    <w:rsid w:val="009855B6"/>
    <w:rsid w:val="009B351E"/>
    <w:rsid w:val="00C02F2D"/>
    <w:rsid w:val="00D33D63"/>
    <w:rsid w:val="00DD7BCF"/>
    <w:rsid w:val="00E61330"/>
    <w:rsid w:val="00EE6A86"/>
    <w:rsid w:val="00F66BD8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8F78"/>
  <w15:docId w15:val="{C76BCC61-4132-4904-86C7-87398BD4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amreapoudarek5">
    <w:name w:val="Light Grid Accent 5"/>
    <w:basedOn w:val="Navadnatabela"/>
    <w:uiPriority w:val="62"/>
    <w:rsid w:val="00F66B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B755E8-02CF-48D3-9B85-9F0E0BE3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Prezelj</dc:creator>
  <cp:lastModifiedBy>Računovodstvo GŠ Tolmin</cp:lastModifiedBy>
  <cp:revision>18</cp:revision>
  <cp:lastPrinted>2022-02-11T08:27:00Z</cp:lastPrinted>
  <dcterms:created xsi:type="dcterms:W3CDTF">2011-09-13T06:21:00Z</dcterms:created>
  <dcterms:modified xsi:type="dcterms:W3CDTF">2022-08-31T10:58:00Z</dcterms:modified>
</cp:coreProperties>
</file>